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:rsidR="00B03A8F" w:rsidRPr="005E1787" w:rsidRDefault="00B03A8F" w:rsidP="007B26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پزشکی</w:t>
      </w:r>
    </w:p>
    <w:p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B26BD" w:rsidRPr="007B26BD">
        <w:rPr>
          <w:rFonts w:cs="B Nazanin" w:hint="cs"/>
          <w:sz w:val="24"/>
          <w:szCs w:val="24"/>
          <w:rtl/>
        </w:rPr>
        <w:t>مطالعه و بررسی نسخ خطی پزشکی و داروشناسی</w:t>
      </w:r>
    </w:p>
    <w:p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01129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07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:rsidR="00F51BF7" w:rsidRPr="00B37985" w:rsidRDefault="00E270DE" w:rsidP="0001129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011299">
        <w:rPr>
          <w:rFonts w:asciiTheme="majorBidi" w:hAnsiTheme="majorBidi" w:cs="B Nazanin"/>
          <w:sz w:val="24"/>
          <w:szCs w:val="24"/>
          <w:lang w:bidi="fa-IR"/>
        </w:rPr>
        <w:t xml:space="preserve">) </w:t>
      </w:r>
      <w:r w:rsidR="0001129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 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>واحد نظری و 1 واحد عملی</w:t>
      </w:r>
      <w:r w:rsidR="00011299">
        <w:rPr>
          <w:rFonts w:asciiTheme="majorBidi" w:hAnsiTheme="majorBidi" w:cs="B Nazanin"/>
          <w:sz w:val="24"/>
          <w:szCs w:val="24"/>
          <w:lang w:bidi="fa-IR"/>
        </w:rPr>
        <w:t>(</w:t>
      </w:r>
    </w:p>
    <w:p w:rsidR="00F51BF7" w:rsidRPr="0038172F" w:rsidRDefault="00F51BF7" w:rsidP="0016337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163374">
        <w:rPr>
          <w:rFonts w:asciiTheme="majorBidi" w:hAnsiTheme="majorBidi" w:cs="B Nazanin" w:hint="cs"/>
          <w:sz w:val="24"/>
          <w:szCs w:val="24"/>
          <w:rtl/>
          <w:lang w:bidi="fa-IR"/>
        </w:rPr>
        <w:t>مهدیه اسدی</w:t>
      </w:r>
    </w:p>
    <w:p w:rsidR="00F51BF7" w:rsidRPr="0038172F" w:rsidRDefault="00E270DE" w:rsidP="0016337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163374">
        <w:rPr>
          <w:rFonts w:asciiTheme="majorBidi" w:hAnsiTheme="majorBidi" w:cs="B Nazanin" w:hint="cs"/>
          <w:sz w:val="24"/>
          <w:szCs w:val="24"/>
          <w:rtl/>
          <w:lang w:bidi="fa-IR"/>
        </w:rPr>
        <w:t>مهدیه اسدی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علوم پزشکی، مقطع فوق لیسانس</w:t>
      </w:r>
    </w:p>
    <w:p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دکتری</w:t>
      </w:r>
    </w:p>
    <w:p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زبان و ادبیات فارسی</w:t>
      </w:r>
    </w:p>
    <w:p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.................</w:t>
      </w:r>
    </w:p>
    <w:p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09380513633</w:t>
      </w:r>
    </w:p>
    <w:p w:rsidR="00FA17A2" w:rsidRPr="008D7479" w:rsidRDefault="003C3250" w:rsidP="0016337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B26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:rsidR="001B6A38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:rsidR="009A0090" w:rsidRPr="00EB6DB3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:rsidTr="00A06E26">
        <w:tc>
          <w:tcPr>
            <w:tcW w:w="3192" w:type="dxa"/>
          </w:tcPr>
          <w:p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3"/>
        <w:gridCol w:w="2378"/>
        <w:gridCol w:w="2376"/>
        <w:gridCol w:w="2382"/>
        <w:gridCol w:w="847"/>
      </w:tblGrid>
      <w:tr w:rsidR="00684E56" w:rsidTr="0016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78" w:type="dxa"/>
          </w:tcPr>
          <w:p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6" w:type="dxa"/>
          </w:tcPr>
          <w:p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82" w:type="dxa"/>
          </w:tcPr>
          <w:p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84E56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684E56" w:rsidRPr="00163374" w:rsidRDefault="00163374" w:rsidP="00EB6DB3">
            <w:pPr>
              <w:bidi/>
              <w:rPr>
                <w:rFonts w:ascii="IranNastaliq" w:hAnsi="IranNastaliq" w:cs="B Nazanin"/>
                <w:lang w:bidi="fa-IR"/>
              </w:rPr>
            </w:pPr>
            <w:r w:rsidRPr="00163374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684E56" w:rsidRPr="00163374" w:rsidRDefault="00163374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6337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684E56" w:rsidRPr="00163374" w:rsidRDefault="00163374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6337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684E56" w:rsidRPr="00011299" w:rsidRDefault="008D7479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علم تصحیح و اصطلاحات آن</w:t>
            </w:r>
          </w:p>
        </w:tc>
        <w:tc>
          <w:tcPr>
            <w:tcW w:w="847" w:type="dxa"/>
          </w:tcPr>
          <w:p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تاریخ مختصر تصحیح در شرق و غرب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آشنایی با دانش نسخه شناسی </w:t>
            </w:r>
            <w:r w:rsidRPr="0001129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ا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</w:t>
            </w: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واع کاغذ و مرکب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آشنایی با دانش نسخه شناسی </w:t>
            </w:r>
            <w:r w:rsidRPr="0001129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جلد و تزئینات نسخه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فهرست نویسی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 دستیابی به نسخ خطی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روشهای مهم تصحیح (روش لاخمان)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روشهای مهم تصحیح (روش، بدیه)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روشهای سه گانه تصحیح</w:t>
            </w:r>
          </w:p>
        </w:tc>
        <w:tc>
          <w:tcPr>
            <w:tcW w:w="847" w:type="dxa"/>
          </w:tcPr>
          <w:p w:rsidR="00163374" w:rsidRPr="008D7479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lastRenderedPageBreak/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 تصحیح استدلالی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 تصحیح بسامدی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 تصحیح استنادی-استشهادی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 نقد و اعتبارسنجی آثار تصحیح شده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درباره متون خطی پزشکی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روشهای تصحیح خاص متون علمی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163374" w:rsidTr="0016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کار عملی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163374" w:rsidTr="0016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:rsidR="00163374" w:rsidRDefault="00163374" w:rsidP="00163374">
            <w:pPr>
              <w:jc w:val="right"/>
            </w:pPr>
            <w:r w:rsidRPr="00264EB5">
              <w:rPr>
                <w:rFonts w:ascii="IranNastaliq" w:hAnsi="IranNastaliq" w:cs="B Nazanin" w:hint="cs"/>
                <w:rtl/>
                <w:lang w:bidi="fa-IR"/>
              </w:rPr>
              <w:t>دکتر مهدیه اسدی</w:t>
            </w:r>
          </w:p>
        </w:tc>
        <w:tc>
          <w:tcPr>
            <w:tcW w:w="2378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6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 استاد</w:t>
            </w:r>
          </w:p>
        </w:tc>
        <w:tc>
          <w:tcPr>
            <w:tcW w:w="2376" w:type="dxa"/>
          </w:tcPr>
          <w:p w:rsidR="00163374" w:rsidRDefault="00163374" w:rsidP="0016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B2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382" w:type="dxa"/>
          </w:tcPr>
          <w:p w:rsidR="00163374" w:rsidRPr="00011299" w:rsidRDefault="00163374" w:rsidP="00163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129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کار عملی</w:t>
            </w:r>
          </w:p>
        </w:tc>
        <w:tc>
          <w:tcPr>
            <w:tcW w:w="847" w:type="dxa"/>
          </w:tcPr>
          <w:p w:rsidR="00163374" w:rsidRPr="00EB6DB3" w:rsidRDefault="00163374" w:rsidP="001633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:rsidR="00763530" w:rsidRPr="00EB6DB3" w:rsidRDefault="00BE4941" w:rsidP="00163374">
      <w:pPr>
        <w:bidi/>
        <w:jc w:val="right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:rsidTr="000B5704"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rPr>
          <w:trHeight w:val="1186"/>
        </w:trPr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rPr>
          <w:trHeight w:val="1186"/>
        </w:trPr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rPr>
          <w:trHeight w:val="1778"/>
        </w:trPr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rPr>
          <w:trHeight w:val="1186"/>
        </w:trPr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:rsidTr="000B5704">
        <w:tc>
          <w:tcPr>
            <w:tcW w:w="124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:rsidR="00145E3E" w:rsidRPr="00F51BF7" w:rsidRDefault="004376CF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38720">
                <wp:simplePos x="0" y="0"/>
                <wp:positionH relativeFrom="column">
                  <wp:posOffset>5248910</wp:posOffset>
                </wp:positionH>
                <wp:positionV relativeFrom="paragraph">
                  <wp:posOffset>-287655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387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" fillcolor="window" strokeweight=".5pt">
                <v:path arrowok="t"/>
                <v:textbox>
                  <w:txbxContent>
                    <w:p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2B" w:rsidRDefault="00AB592B" w:rsidP="00EB6DB3">
      <w:pPr>
        <w:spacing w:after="0" w:line="240" w:lineRule="auto"/>
      </w:pPr>
      <w:r>
        <w:separator/>
      </w:r>
    </w:p>
  </w:endnote>
  <w:endnote w:type="continuationSeparator" w:id="0">
    <w:p w:rsidR="00AB592B" w:rsidRDefault="00AB592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E9D" w:rsidRDefault="00F610D4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B9461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2B" w:rsidRDefault="00AB592B" w:rsidP="00EB6DB3">
      <w:pPr>
        <w:spacing w:after="0" w:line="240" w:lineRule="auto"/>
      </w:pPr>
      <w:r>
        <w:separator/>
      </w:r>
    </w:p>
  </w:footnote>
  <w:footnote w:type="continuationSeparator" w:id="0">
    <w:p w:rsidR="00AB592B" w:rsidRDefault="00AB592B" w:rsidP="00EB6DB3">
      <w:pPr>
        <w:spacing w:after="0" w:line="240" w:lineRule="auto"/>
      </w:pPr>
      <w:r>
        <w:continuationSeparator/>
      </w:r>
    </w:p>
  </w:footnote>
  <w:footnote w:id="1">
    <w:p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129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2159D"/>
    <w:rsid w:val="00130C50"/>
    <w:rsid w:val="00145B73"/>
    <w:rsid w:val="00145E3E"/>
    <w:rsid w:val="00154C6F"/>
    <w:rsid w:val="001567FC"/>
    <w:rsid w:val="00163374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3A57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376CF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D4F70"/>
    <w:rsid w:val="00712158"/>
    <w:rsid w:val="00716BE3"/>
    <w:rsid w:val="0073222F"/>
    <w:rsid w:val="00757159"/>
    <w:rsid w:val="00763530"/>
    <w:rsid w:val="007655B2"/>
    <w:rsid w:val="0076737F"/>
    <w:rsid w:val="007A289E"/>
    <w:rsid w:val="007B1C56"/>
    <w:rsid w:val="007B26BD"/>
    <w:rsid w:val="007B3E77"/>
    <w:rsid w:val="007E0732"/>
    <w:rsid w:val="007E604E"/>
    <w:rsid w:val="007F2C21"/>
    <w:rsid w:val="007F4389"/>
    <w:rsid w:val="00812EFA"/>
    <w:rsid w:val="00816A2F"/>
    <w:rsid w:val="00835FE6"/>
    <w:rsid w:val="0084729F"/>
    <w:rsid w:val="00852EA4"/>
    <w:rsid w:val="00885BF8"/>
    <w:rsid w:val="00896A0B"/>
    <w:rsid w:val="008A1031"/>
    <w:rsid w:val="008C1F03"/>
    <w:rsid w:val="008D7479"/>
    <w:rsid w:val="008E495F"/>
    <w:rsid w:val="00914CAC"/>
    <w:rsid w:val="00933443"/>
    <w:rsid w:val="009340B5"/>
    <w:rsid w:val="009375F5"/>
    <w:rsid w:val="00946D4D"/>
    <w:rsid w:val="00971252"/>
    <w:rsid w:val="009A0090"/>
    <w:rsid w:val="009E629C"/>
    <w:rsid w:val="00A06E26"/>
    <w:rsid w:val="00A11602"/>
    <w:rsid w:val="00A178F2"/>
    <w:rsid w:val="00A55173"/>
    <w:rsid w:val="00A65BBB"/>
    <w:rsid w:val="00A667B5"/>
    <w:rsid w:val="00AA3DED"/>
    <w:rsid w:val="00AB592B"/>
    <w:rsid w:val="00AE017F"/>
    <w:rsid w:val="00AE1443"/>
    <w:rsid w:val="00AE6C53"/>
    <w:rsid w:val="00AF649A"/>
    <w:rsid w:val="00B01C5F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61C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E0774A"/>
    <w:rsid w:val="00E270DE"/>
    <w:rsid w:val="00E358C8"/>
    <w:rsid w:val="00E425E2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10D4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384A2-79D4-47A0-9952-F2E9CDF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4BF8-D3D0-4185-AC94-5885F6BF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2</cp:revision>
  <cp:lastPrinted>2020-08-02T12:25:00Z</cp:lastPrinted>
  <dcterms:created xsi:type="dcterms:W3CDTF">2024-11-12T08:12:00Z</dcterms:created>
  <dcterms:modified xsi:type="dcterms:W3CDTF">2024-11-12T08:12:00Z</dcterms:modified>
</cp:coreProperties>
</file>